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EBF" w:rsidRPr="002A09BB" w:rsidRDefault="00D94EBF" w:rsidP="00D94EBF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D94EBF" w:rsidRDefault="00D94EBF" w:rsidP="00D94EBF"/>
    <w:p w:rsidR="00D94EBF" w:rsidRDefault="00D94EBF" w:rsidP="00D94EBF"/>
    <w:p w:rsidR="00D94EBF" w:rsidRPr="004B462E" w:rsidRDefault="00D94EBF" w:rsidP="00D94EBF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>Adquisición de nuevos equipos de sobremesa, portátiles y otro material informático para la A</w:t>
      </w:r>
      <w:r>
        <w:rPr>
          <w:rFonts w:ascii="Arial" w:hAnsi="Arial" w:cs="Arial"/>
          <w:b/>
          <w:bCs/>
          <w:sz w:val="36"/>
        </w:rPr>
        <w:t xml:space="preserve">utoridad </w:t>
      </w:r>
      <w:r w:rsidRPr="00E349FD">
        <w:rPr>
          <w:rFonts w:ascii="Arial" w:hAnsi="Arial" w:cs="Arial"/>
          <w:b/>
          <w:bCs/>
          <w:sz w:val="36"/>
        </w:rPr>
        <w:t>P</w:t>
      </w:r>
      <w:r>
        <w:rPr>
          <w:rFonts w:ascii="Arial" w:hAnsi="Arial" w:cs="Arial"/>
          <w:b/>
          <w:bCs/>
          <w:sz w:val="36"/>
        </w:rPr>
        <w:t xml:space="preserve">ortuaria de </w:t>
      </w:r>
      <w:r w:rsidRPr="00E349FD">
        <w:rPr>
          <w:rFonts w:ascii="Arial" w:hAnsi="Arial" w:cs="Arial"/>
          <w:b/>
          <w:bCs/>
          <w:sz w:val="36"/>
        </w:rPr>
        <w:t>B</w:t>
      </w:r>
      <w:r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D94EBF" w:rsidRDefault="00D94EBF" w:rsidP="00D94EBF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D94EBF" w:rsidRPr="00EA79A1" w:rsidRDefault="00D94EBF" w:rsidP="00D94EBF">
      <w:pPr>
        <w:rPr>
          <w:rFonts w:ascii="Arial" w:hAnsi="Arial" w:cs="Arial"/>
          <w:b/>
          <w:bCs/>
          <w:sz w:val="28"/>
        </w:rPr>
      </w:pPr>
    </w:p>
    <w:p w:rsidR="00D94EBF" w:rsidRDefault="00D94EBF" w:rsidP="00D94EBF">
      <w:pPr>
        <w:rPr>
          <w:rFonts w:ascii="Arial" w:hAnsi="Arial" w:cs="Arial"/>
          <w:b/>
          <w:bCs/>
          <w:sz w:val="28"/>
        </w:rPr>
      </w:pPr>
    </w:p>
    <w:p w:rsidR="00D94EBF" w:rsidRPr="006E4675" w:rsidRDefault="00D94EBF" w:rsidP="00D94EBF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D94EBF" w:rsidRDefault="00D94EBF" w:rsidP="00D94EBF"/>
    <w:p w:rsidR="00D94EBF" w:rsidRPr="002B3226" w:rsidRDefault="00D94EBF" w:rsidP="00D94E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 w:rsidRPr="002B3226">
        <w:rPr>
          <w:b/>
          <w:sz w:val="52"/>
        </w:rPr>
        <w:t>Lote 0</w:t>
      </w:r>
      <w:r>
        <w:rPr>
          <w:b/>
          <w:sz w:val="52"/>
        </w:rPr>
        <w:t>5</w:t>
      </w:r>
      <w:r w:rsidRPr="002B3226">
        <w:rPr>
          <w:b/>
          <w:sz w:val="52"/>
        </w:rPr>
        <w:t xml:space="preserve"> </w:t>
      </w:r>
      <w:r>
        <w:rPr>
          <w:b/>
          <w:sz w:val="52"/>
        </w:rPr>
        <w:t>–</w:t>
      </w:r>
      <w:r>
        <w:rPr>
          <w:b/>
          <w:sz w:val="52"/>
        </w:rPr>
        <w:t xml:space="preserve"> </w:t>
      </w:r>
      <w:r>
        <w:rPr>
          <w:b/>
          <w:sz w:val="52"/>
        </w:rPr>
        <w:t>Pantalla interactiva grande</w:t>
      </w:r>
      <w:bookmarkStart w:id="0" w:name="_GoBack"/>
      <w:bookmarkEnd w:id="0"/>
    </w:p>
    <w:p w:rsidR="00D94EBF" w:rsidRDefault="00D94EBF" w:rsidP="00D94EBF"/>
    <w:p w:rsidR="00D94EBF" w:rsidRDefault="00D94EBF" w:rsidP="00D94EBF"/>
    <w:p w:rsidR="00D94EBF" w:rsidRDefault="00D94EBF" w:rsidP="00D94EBF">
      <w:r>
        <w:br w:type="page"/>
      </w:r>
    </w:p>
    <w:tbl>
      <w:tblPr>
        <w:tblW w:w="1404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560"/>
        <w:gridCol w:w="6237"/>
        <w:gridCol w:w="5103"/>
      </w:tblGrid>
      <w:tr w:rsidR="001006D1" w:rsidRPr="00637FAB" w:rsidTr="00D02C54">
        <w:trPr>
          <w:trHeight w:val="576"/>
          <w:tblHeader/>
        </w:trPr>
        <w:tc>
          <w:tcPr>
            <w:tcW w:w="1149" w:type="dxa"/>
            <w:shd w:val="clear" w:color="auto" w:fill="D9D9D9" w:themeFill="background1" w:themeFillShade="D9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Requisito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Sobre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Requisitos de los equipos del LOTE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 xml:space="preserve"> 05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1006D1" w:rsidRPr="00637FAB" w:rsidRDefault="001006D1" w:rsidP="001006D1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</w:pPr>
            <w:r w:rsidRPr="001006D1">
              <w:rPr>
                <w:rFonts w:eastAsia="Times New Roman" w:cstheme="minorHAnsi"/>
                <w:b/>
                <w:color w:val="000000"/>
                <w:sz w:val="20"/>
                <w:szCs w:val="20"/>
                <w:lang w:eastAsia="es-ES"/>
              </w:rPr>
              <w:t>Cumple (SI o NO)  y donde se indica en la documentación a aportar el cumplimiento del requisito</w:t>
            </w:r>
          </w:p>
        </w:tc>
      </w:tr>
      <w:tr w:rsidR="001006D1" w:rsidRPr="00637FAB" w:rsidTr="001006D1">
        <w:trPr>
          <w:trHeight w:val="41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Resolución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3840x2160    4K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9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Tamaño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75 pulgadas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1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Relación Aspecto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16:9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35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Angulo Visión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178 º   mínimo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0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Dureza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Cristal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7H Mohs  mínimo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8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Tiempo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Respuesta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8 ms máximo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3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Vida Útil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50,000 Horas mínimo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5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LAN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Puerto RJ45 Ethernet , WIFI  (2,4 / 5 /6)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y Bluetooth  5.0  ( mínimo)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93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REQ-05-09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Tipo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Pantalla interactiva ( táctil )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15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Altavoces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    Integrados  Mínimos 2 de 15 w cada uno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7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Puntos táctiles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Continuos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20 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4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Interactividad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Tanto con el dedo como con un lápiz o puntero sin batería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5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Brillo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Mínimo 400 cd/m2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2347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REQ-05-14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Conectores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Entrada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Mínimos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 xml:space="preserve">HDMI® 2.0 × 3 (HDCP 1.4 y 2.2), 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</w:r>
            <w:proofErr w:type="spellStart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Display</w:t>
            </w:r>
            <w:proofErr w:type="spellEnd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 xml:space="preserve"> Port, 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VGA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 xml:space="preserve">, 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 xml:space="preserve">estéreo de 3,5 mm, 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RS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noBreakHyphen/>
              <w:t>232,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RJ4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 xml:space="preserve">5, 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USB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noBreakHyphen/>
              <w:t xml:space="preserve">C × 2, 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USB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noBreakHyphen/>
              <w:t>A 3.2 × 4,</w:t>
            </w:r>
            <w:r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USB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noBreakHyphen/>
              <w:t xml:space="preserve">B 2.0 × 2  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USB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noBreakHyphen/>
              <w:t>A 2.0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87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Conectores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Salida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Mínimos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HDMI 2.0 (HDCP 1.4 y 2.2),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RJ45,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S/PDIF ,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 xml:space="preserve"> estéreo de 3,5 mm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59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</w: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Compativilidad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Windows 10 o superior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Ubuntu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Mac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564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OPS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Posibilidad de Instalación OPS.   No se solicita el OPS pero </w:t>
            </w: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si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que sea posible su instalación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55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Rotuladores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Incluidos  mínimo 2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56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REQ-05-19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Sistema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Operativo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Android 11.0 o superior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41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REQ-05-20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Memoria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RAM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 GB mínimo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77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REQ-05-21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Memoria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Almacenamiento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32 GB mínimo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67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Actualizaciones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Android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Inalámbricas OTA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1320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REQ-05-23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Opciones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Compartir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  <w:proofErr w:type="spellStart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Airplay</w:t>
            </w:r>
            <w:proofErr w:type="spellEnd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 xml:space="preserve">Google </w:t>
            </w:r>
            <w:proofErr w:type="spellStart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Cast</w:t>
            </w:r>
            <w:proofErr w:type="spellEnd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™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</w:r>
            <w:proofErr w:type="spellStart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Miracast</w:t>
            </w:r>
            <w:proofErr w:type="spellEnd"/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Aplicación para compartir pantalla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Aplicación web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57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C83FDE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83FDE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REQ-05-24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C83FDE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C83FDE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Pant.Interact</w:t>
            </w:r>
            <w:proofErr w:type="spellEnd"/>
            <w:r w:rsidRPr="00C83FDE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Garantía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C83FDE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C83FDE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Garantía de 3 años</w:t>
            </w:r>
          </w:p>
        </w:tc>
        <w:tc>
          <w:tcPr>
            <w:tcW w:w="5103" w:type="dxa"/>
          </w:tcPr>
          <w:p w:rsidR="001006D1" w:rsidRPr="00C83FDE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802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REQ-05-25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Soporte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Ruedas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Soporte robusto para el peso de la pantalla,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Con ruedas y ágil para ser desplazado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Compatibles con la pantalla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</w:p>
        </w:tc>
      </w:tr>
      <w:tr w:rsidR="001006D1" w:rsidRPr="00637FAB" w:rsidTr="001006D1">
        <w:trPr>
          <w:trHeight w:val="686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REQ-05-26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Soporte </w:t>
            </w:r>
            <w:r w:rsidRPr="00637FAB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br/>
              <w:t>Pared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t>Soporte robusto para el peso de la pantalla,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para ser atornillado a una pared</w:t>
            </w:r>
            <w:r w:rsidRPr="00637FAB"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  <w:br/>
              <w:t>Compatibles con la pantalla</w:t>
            </w:r>
          </w:p>
        </w:tc>
        <w:tc>
          <w:tcPr>
            <w:tcW w:w="5103" w:type="dxa"/>
          </w:tcPr>
          <w:p w:rsidR="001006D1" w:rsidRPr="00637FAB" w:rsidRDefault="001006D1" w:rsidP="004F392C">
            <w:pPr>
              <w:spacing w:after="0" w:line="240" w:lineRule="auto"/>
              <w:rPr>
                <w:rFonts w:eastAsia="Times New Roman" w:cstheme="minorHAnsi"/>
                <w:color w:val="404040"/>
                <w:sz w:val="20"/>
                <w:szCs w:val="20"/>
                <w:lang w:eastAsia="es-ES"/>
              </w:rPr>
            </w:pPr>
          </w:p>
        </w:tc>
      </w:tr>
    </w:tbl>
    <w:p w:rsidR="001006D1" w:rsidRDefault="001006D1"/>
    <w:sectPr w:rsidR="001006D1" w:rsidSect="00D94EBF">
      <w:headerReference w:type="default" r:id="rId7"/>
      <w:pgSz w:w="16838" w:h="11906" w:orient="landscape"/>
      <w:pgMar w:top="1701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</w:t>
    </w:r>
    <w:r w:rsidR="001006D1">
      <w:rPr>
        <w:b/>
        <w:sz w:val="28"/>
      </w:rPr>
      <w:t>5</w:t>
    </w:r>
    <w:r>
      <w:rPr>
        <w:b/>
        <w:sz w:val="28"/>
      </w:rPr>
      <w:t xml:space="preserve"> – </w:t>
    </w:r>
    <w:r w:rsidR="001006D1" w:rsidRPr="001006D1">
      <w:rPr>
        <w:b/>
        <w:sz w:val="28"/>
      </w:rPr>
      <w:t>Pantalla Interactiva grande</w:t>
    </w:r>
  </w:p>
  <w:p w:rsidR="00F23432" w:rsidRDefault="00F23432" w:rsidP="00C352CF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D330A"/>
    <w:rsid w:val="001006D1"/>
    <w:rsid w:val="001262F9"/>
    <w:rsid w:val="00295A7F"/>
    <w:rsid w:val="002A09BB"/>
    <w:rsid w:val="002E6BE0"/>
    <w:rsid w:val="00366774"/>
    <w:rsid w:val="004B462E"/>
    <w:rsid w:val="004C6E5D"/>
    <w:rsid w:val="00597C37"/>
    <w:rsid w:val="00620B18"/>
    <w:rsid w:val="007C4582"/>
    <w:rsid w:val="00800EC3"/>
    <w:rsid w:val="008504F1"/>
    <w:rsid w:val="008A20C9"/>
    <w:rsid w:val="00951A7D"/>
    <w:rsid w:val="0095232F"/>
    <w:rsid w:val="00A5420A"/>
    <w:rsid w:val="00A66AE1"/>
    <w:rsid w:val="00AD65D9"/>
    <w:rsid w:val="00BB06B4"/>
    <w:rsid w:val="00C352CF"/>
    <w:rsid w:val="00D02C54"/>
    <w:rsid w:val="00D73699"/>
    <w:rsid w:val="00D81152"/>
    <w:rsid w:val="00D94EBF"/>
    <w:rsid w:val="00DD4DFB"/>
    <w:rsid w:val="00DE4ED9"/>
    <w:rsid w:val="00E2119C"/>
    <w:rsid w:val="00E43ACC"/>
    <w:rsid w:val="00E803D8"/>
    <w:rsid w:val="00F13052"/>
    <w:rsid w:val="00F23432"/>
    <w:rsid w:val="00F7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378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5</cp:revision>
  <dcterms:created xsi:type="dcterms:W3CDTF">2023-07-18T11:07:00Z</dcterms:created>
  <dcterms:modified xsi:type="dcterms:W3CDTF">2023-07-20T11:31:00Z</dcterms:modified>
</cp:coreProperties>
</file>