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3D8" w:rsidRPr="002A09BB" w:rsidRDefault="008353D8" w:rsidP="008353D8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8353D8" w:rsidRDefault="008353D8" w:rsidP="008353D8"/>
    <w:p w:rsidR="008353D8" w:rsidRDefault="008353D8" w:rsidP="008353D8"/>
    <w:p w:rsidR="008353D8" w:rsidRPr="004B462E" w:rsidRDefault="008353D8" w:rsidP="008353D8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8353D8" w:rsidRDefault="008353D8" w:rsidP="008353D8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8353D8" w:rsidRPr="00EA79A1" w:rsidRDefault="008353D8" w:rsidP="008353D8">
      <w:pPr>
        <w:rPr>
          <w:rFonts w:ascii="Arial" w:hAnsi="Arial" w:cs="Arial"/>
          <w:b/>
          <w:bCs/>
          <w:sz w:val="28"/>
        </w:rPr>
      </w:pPr>
    </w:p>
    <w:p w:rsidR="008353D8" w:rsidRDefault="008353D8" w:rsidP="008353D8">
      <w:pPr>
        <w:rPr>
          <w:rFonts w:ascii="Arial" w:hAnsi="Arial" w:cs="Arial"/>
          <w:b/>
          <w:bCs/>
          <w:sz w:val="28"/>
        </w:rPr>
      </w:pPr>
    </w:p>
    <w:p w:rsidR="008353D8" w:rsidRPr="006E4675" w:rsidRDefault="008353D8" w:rsidP="008353D8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8353D8" w:rsidRDefault="008353D8" w:rsidP="008353D8"/>
    <w:p w:rsidR="008353D8" w:rsidRPr="002B3226" w:rsidRDefault="008353D8" w:rsidP="008353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>
        <w:rPr>
          <w:b/>
          <w:sz w:val="52"/>
        </w:rPr>
        <w:t>Lote 02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>–</w:t>
      </w:r>
      <w:r>
        <w:rPr>
          <w:b/>
          <w:sz w:val="52"/>
        </w:rPr>
        <w:t xml:space="preserve"> </w:t>
      </w:r>
      <w:r>
        <w:rPr>
          <w:b/>
          <w:sz w:val="52"/>
        </w:rPr>
        <w:t>Mini ordenadores con pantallas de 27 pulgadas</w:t>
      </w:r>
      <w:bookmarkStart w:id="0" w:name="_GoBack"/>
      <w:bookmarkEnd w:id="0"/>
    </w:p>
    <w:p w:rsidR="008353D8" w:rsidRDefault="008353D8" w:rsidP="008353D8"/>
    <w:p w:rsidR="008353D8" w:rsidRDefault="008353D8" w:rsidP="008353D8"/>
    <w:p w:rsidR="008353D8" w:rsidRDefault="008353D8" w:rsidP="008353D8">
      <w:r>
        <w:br w:type="page"/>
      </w:r>
    </w:p>
    <w:p w:rsidR="00B04DB0" w:rsidRDefault="00B04DB0"/>
    <w:tbl>
      <w:tblPr>
        <w:tblW w:w="1404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60"/>
        <w:gridCol w:w="6237"/>
        <w:gridCol w:w="5103"/>
      </w:tblGrid>
      <w:tr w:rsidR="00C352CF" w:rsidRPr="00782056" w:rsidTr="00C352CF">
        <w:trPr>
          <w:trHeight w:val="597"/>
          <w:tblHeader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Requisitos de los equipos del LOTE 02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C352CF" w:rsidRDefault="00C352CF" w:rsidP="00C352C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2343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C352CF" w:rsidRPr="00782056" w:rsidTr="00C352CF">
        <w:trPr>
          <w:trHeight w:val="3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REQ-02-01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CPU + Pantalla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La CPU y la Pantalla deben ser del mismo fabricante y color negro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Procesador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Procesador Intel® Core™ i7 -12700T de 12ª generación   o similar/superior en Prestaciones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0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Sistema Operativo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Windows 11 Pro 64 (español)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Formato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Factor de forma ultra mini  (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altoxanchoxprofundidad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   45 x 185 x 190 mm  o similar/inferior en tamaño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3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Memoria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 GB DDR4 -3200 MHz (SODIMM) en un solo MODULO o similar/superior en Prestaciones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9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Video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Gráficos integrados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27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Disco Duro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SSD de 512 GB   o superior en Prestaciones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8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Adaptador Red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Ethernet integrada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1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REQ-02-09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WiFi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Wireless 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Intel®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-Fi 6E  y Bluetooth® 5.1  o similar/superior en Prestaciones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8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USB  negro: español  Inalámbrico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0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Ratón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Mouse  USB, negro Inalámbrico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y Ratón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y Ratón del mismo fabricante que la CPU y Monitor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y Ratón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Teclado y Ratón deben utilizar el mismo conector USB inalámbrico Combo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Kit anclaje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Kit anclaje CPU para detrás del monitor   Montaje VESA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Plazo de garantía 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86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REQ-02-16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Puertos Frontal 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 mínimo: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1x USB-C 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2x USB 3.2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combo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jack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126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Puertos Parte trasera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 mínimo: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HDMI 2.1 TMDS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1.4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4x USB 3.2 Gen 1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Ethernet (RJ-45)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line-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Altavoz interno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Incluido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REQ-02-19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Software Fabricante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CPU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Software del fabricante para la actualización de los drivers y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Bios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propios del equipo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38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REQ-02-20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Tamaño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27 pulgadas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6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REQ-02-21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Relación de aspecto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16:9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38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REQ-02-22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Brillo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300 cd/m2 mínimo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6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REQ-02-23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Contraste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1000:1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2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REQ-02-24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Tipo de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IPS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84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REQ-02-25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Ángulo de visualización horizontal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mínimo 170 grados 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71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REQ-02-26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Resolución nativa mínima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mínima 2560 x 1440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2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REQ-02-27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Tecnología del monitor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IPS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77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REQ-02-28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Modos de visualización predefinidos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HDMI ; DP 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85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REQ-02-29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Tipo de fuente de alimentación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Interna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62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REQ-02-30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Tiempo de actualización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máximo 5 ms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3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REQ-02-31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Iluminación de 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LED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Backlight</w:t>
            </w:r>
            <w:proofErr w:type="spellEnd"/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3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REQ-02-32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Soporte Monitor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 elevación, inclinación, rotación y giro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REQ-02-33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Altura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Regulable en altura 15 cm mínimo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REQ-02-34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Rotación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±45° Mínimo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REQ-02-35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Inclinación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-5 to 35 grados Mínimo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125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REQ-02-36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Entradas Video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 x USB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Type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-C Gen1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(DP1.2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Mode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HDMI 1.4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x DP 1.2 (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Out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REQ-02-37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Salida Video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Con Salida Vídeo DP para funcionalidad  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multipantalla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en cadena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REQ-02-38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Otros conectores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USB </w:t>
            </w:r>
            <w:proofErr w:type="spellStart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Hub</w:t>
            </w:r>
            <w:proofErr w:type="spellEnd"/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 = SI             Ethernet (10M/100M/1000M)        Señal de Audio por combo (3.5 mm)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57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REQ-02-39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Altavoces integrados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 altavoces Integrados mínimo (2x3w)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65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REQ-02-40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Potencia ( en W) salida por USB-C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65 W</w:t>
            </w:r>
          </w:p>
        </w:tc>
        <w:tc>
          <w:tcPr>
            <w:tcW w:w="5103" w:type="dxa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48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REQ-02-41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Plazo de garantía</w:t>
            </w: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C352CF" w:rsidRPr="00782056" w:rsidTr="00C352CF">
        <w:trPr>
          <w:trHeight w:val="60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REQ-02-42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</w:pPr>
            <w:r w:rsidRPr="0078205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Incluir en</w:t>
            </w:r>
            <w:r w:rsidRPr="0078205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000000" w:fill="FFFFFF"/>
            <w:vAlign w:val="center"/>
            <w:hideMark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82056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1 cable HDMI para cada monitor  mínimo 1'2 metros</w:t>
            </w:r>
          </w:p>
        </w:tc>
        <w:tc>
          <w:tcPr>
            <w:tcW w:w="5103" w:type="dxa"/>
            <w:shd w:val="clear" w:color="000000" w:fill="FFFFFF"/>
          </w:tcPr>
          <w:p w:rsidR="00C352CF" w:rsidRPr="00782056" w:rsidRDefault="00C352CF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C352CF" w:rsidRDefault="00C352CF"/>
    <w:sectPr w:rsidR="00C352CF" w:rsidSect="008353D8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C352CF">
      <w:rPr>
        <w:b/>
        <w:sz w:val="28"/>
      </w:rPr>
      <w:t>2</w:t>
    </w:r>
    <w:r>
      <w:rPr>
        <w:b/>
        <w:sz w:val="28"/>
      </w:rPr>
      <w:t xml:space="preserve"> – </w:t>
    </w:r>
    <w:r w:rsidR="00C352CF" w:rsidRPr="00C352CF">
      <w:rPr>
        <w:b/>
        <w:sz w:val="28"/>
      </w:rPr>
      <w:t>Mini ordenadores con pantallas de 27 pulgadas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D330A"/>
    <w:rsid w:val="001262F9"/>
    <w:rsid w:val="00295A7F"/>
    <w:rsid w:val="002A09BB"/>
    <w:rsid w:val="002E6BE0"/>
    <w:rsid w:val="004B462E"/>
    <w:rsid w:val="004C6E5D"/>
    <w:rsid w:val="00597C37"/>
    <w:rsid w:val="00620B18"/>
    <w:rsid w:val="007C4582"/>
    <w:rsid w:val="00800EC3"/>
    <w:rsid w:val="008353D8"/>
    <w:rsid w:val="008504F1"/>
    <w:rsid w:val="00951A7D"/>
    <w:rsid w:val="0095232F"/>
    <w:rsid w:val="00A5420A"/>
    <w:rsid w:val="00A66AE1"/>
    <w:rsid w:val="00B04DB0"/>
    <w:rsid w:val="00BB06B4"/>
    <w:rsid w:val="00C352CF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538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5</cp:revision>
  <dcterms:created xsi:type="dcterms:W3CDTF">2023-07-18T10:57:00Z</dcterms:created>
  <dcterms:modified xsi:type="dcterms:W3CDTF">2023-07-20T11:29:00Z</dcterms:modified>
</cp:coreProperties>
</file>